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21" w:rsidRDefault="000A5621" w:rsidP="00EF1BA6">
      <w:pPr>
        <w:jc w:val="center"/>
        <w:rPr>
          <w:b/>
        </w:rPr>
      </w:pPr>
      <w:r>
        <w:rPr>
          <w:b/>
        </w:rPr>
        <w:t>Time vs. State in Insurance: Experimental Evidence from Contract Farming in Kenya</w:t>
      </w:r>
    </w:p>
    <w:p w:rsidR="00E365D0" w:rsidRPr="000A5621" w:rsidRDefault="00EF1BA6" w:rsidP="00EF1BA6">
      <w:pPr>
        <w:jc w:val="center"/>
        <w:rPr>
          <w:b/>
          <w:sz w:val="24"/>
          <w:szCs w:val="24"/>
        </w:rPr>
      </w:pPr>
      <w:r w:rsidRPr="000A5621">
        <w:rPr>
          <w:b/>
          <w:sz w:val="24"/>
          <w:szCs w:val="24"/>
        </w:rPr>
        <w:t>Replication ReadMe</w:t>
      </w:r>
    </w:p>
    <w:p w:rsidR="005A10AF" w:rsidRPr="005A10AF" w:rsidRDefault="005A10AF" w:rsidP="00EF1BA6">
      <w:pPr>
        <w:jc w:val="center"/>
      </w:pPr>
      <w:r>
        <w:t xml:space="preserve">Lorenzo </w:t>
      </w:r>
      <w:proofErr w:type="spellStart"/>
      <w:r>
        <w:t>Casaburi</w:t>
      </w:r>
      <w:proofErr w:type="spellEnd"/>
      <w:r>
        <w:t xml:space="preserve"> and Jack Willis</w:t>
      </w:r>
    </w:p>
    <w:p w:rsidR="00EF1BA6" w:rsidRDefault="00EF1BA6" w:rsidP="00EF1BA6">
      <w:pPr>
        <w:jc w:val="center"/>
        <w:rPr>
          <w:b/>
        </w:rPr>
      </w:pPr>
    </w:p>
    <w:p w:rsidR="009105D6" w:rsidRPr="009105D6" w:rsidRDefault="009105D6" w:rsidP="00EF1BA6">
      <w:pPr>
        <w:rPr>
          <w:b/>
        </w:rPr>
      </w:pPr>
      <w:r>
        <w:rPr>
          <w:b/>
        </w:rPr>
        <w:t>Introduction</w:t>
      </w:r>
    </w:p>
    <w:p w:rsidR="003376F3" w:rsidRDefault="00EF1BA6" w:rsidP="00EF1BA6">
      <w:r>
        <w:t xml:space="preserve">The project </w:t>
      </w:r>
      <w:proofErr w:type="gramStart"/>
      <w:r>
        <w:t>is known</w:t>
      </w:r>
      <w:proofErr w:type="gramEnd"/>
      <w:r>
        <w:t xml:space="preserve"> as Kinga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Mavuno</w:t>
      </w:r>
      <w:proofErr w:type="spellEnd"/>
      <w:r>
        <w:t xml:space="preserve"> </w:t>
      </w:r>
      <w:proofErr w:type="spellStart"/>
      <w:r>
        <w:t>Duni</w:t>
      </w:r>
      <w:proofErr w:type="spellEnd"/>
      <w:r>
        <w:t xml:space="preserve"> (KMD). </w:t>
      </w:r>
    </w:p>
    <w:p w:rsidR="00EF1BA6" w:rsidRDefault="00EF1BA6" w:rsidP="00EF1BA6">
      <w:r>
        <w:t xml:space="preserve">The research </w:t>
      </w:r>
      <w:proofErr w:type="gramStart"/>
      <w:r>
        <w:t>is based</w:t>
      </w:r>
      <w:proofErr w:type="gramEnd"/>
      <w:r>
        <w:t xml:space="preserve"> on three different experiments:</w:t>
      </w:r>
    </w:p>
    <w:p w:rsidR="00EF1BA6" w:rsidRDefault="00EF1BA6" w:rsidP="00EF1BA6">
      <w:pPr>
        <w:pStyle w:val="ListParagraph"/>
        <w:numPr>
          <w:ilvl w:val="0"/>
          <w:numId w:val="1"/>
        </w:numPr>
      </w:pPr>
      <w:r>
        <w:t>The main experiment described in section 3.1</w:t>
      </w:r>
    </w:p>
    <w:p w:rsidR="00EF1BA6" w:rsidRDefault="00EF1BA6" w:rsidP="00EF1BA6">
      <w:pPr>
        <w:pStyle w:val="ListParagraph"/>
        <w:numPr>
          <w:ilvl w:val="0"/>
          <w:numId w:val="1"/>
        </w:numPr>
      </w:pPr>
      <w:r>
        <w:t xml:space="preserve">The “cash drop” experiment, described in section </w:t>
      </w:r>
      <w:r w:rsidR="00A56B91">
        <w:t>5.2</w:t>
      </w:r>
    </w:p>
    <w:p w:rsidR="00EF1BA6" w:rsidRDefault="00EF1BA6" w:rsidP="00EF1BA6">
      <w:pPr>
        <w:pStyle w:val="ListParagraph"/>
        <w:numPr>
          <w:ilvl w:val="0"/>
          <w:numId w:val="1"/>
        </w:numPr>
      </w:pPr>
      <w:r>
        <w:t>The “</w:t>
      </w:r>
      <w:r w:rsidR="00DE1C42">
        <w:t>time preferences</w:t>
      </w:r>
      <w:r>
        <w:t>” experi</w:t>
      </w:r>
      <w:r w:rsidR="00A56B91">
        <w:t>ment, described in section 5.3</w:t>
      </w:r>
    </w:p>
    <w:p w:rsidR="00C45372" w:rsidRDefault="00163CB1" w:rsidP="00163CB1">
      <w:r>
        <w:t xml:space="preserve">For the analysis on each of these </w:t>
      </w:r>
      <w:r w:rsidR="00862D83">
        <w:t xml:space="preserve">three </w:t>
      </w:r>
      <w:r>
        <w:t>experiment</w:t>
      </w:r>
      <w:r w:rsidR="00862D83">
        <w:t>s,</w:t>
      </w:r>
      <w:r>
        <w:t xml:space="preserve"> you find a different do file in the </w:t>
      </w:r>
      <w:r>
        <w:rPr>
          <w:i/>
        </w:rPr>
        <w:t xml:space="preserve">do </w:t>
      </w:r>
      <w:r>
        <w:t xml:space="preserve">folder. All the tables/figures </w:t>
      </w:r>
      <w:proofErr w:type="gramStart"/>
      <w:r>
        <w:t>are saved</w:t>
      </w:r>
      <w:proofErr w:type="gramEnd"/>
      <w:r>
        <w:t xml:space="preserve"> in the folder </w:t>
      </w:r>
      <w:r>
        <w:rPr>
          <w:i/>
        </w:rPr>
        <w:t>out</w:t>
      </w:r>
      <w:r>
        <w:t xml:space="preserve">. The </w:t>
      </w:r>
      <w:r w:rsidR="00A7537F">
        <w:t xml:space="preserve">latex </w:t>
      </w:r>
      <w:r>
        <w:t xml:space="preserve">file </w:t>
      </w:r>
      <w:r w:rsidR="00A7537F">
        <w:t>out/</w:t>
      </w:r>
      <w:proofErr w:type="spellStart"/>
      <w:r w:rsidRPr="00163CB1">
        <w:rPr>
          <w:i/>
        </w:rPr>
        <w:t>KMD_figures_and_tables_</w:t>
      </w:r>
      <w:r w:rsidR="00C45372">
        <w:rPr>
          <w:i/>
        </w:rPr>
        <w:t>AER</w:t>
      </w:r>
      <w:r w:rsidRPr="00163CB1">
        <w:rPr>
          <w:i/>
        </w:rPr>
        <w:t>.tex</w:t>
      </w:r>
      <w:proofErr w:type="spellEnd"/>
      <w:r>
        <w:rPr>
          <w:i/>
        </w:rPr>
        <w:t xml:space="preserve"> </w:t>
      </w:r>
      <w:r w:rsidR="009105D6">
        <w:t xml:space="preserve">compiles all the tables/figures in one pdf. </w:t>
      </w:r>
    </w:p>
    <w:p w:rsidR="00C45372" w:rsidRPr="000A5621" w:rsidRDefault="000A5621" w:rsidP="00163CB1">
      <w:r>
        <w:t>T</w:t>
      </w:r>
      <w:r w:rsidR="009105D6">
        <w:t xml:space="preserve">he folder </w:t>
      </w:r>
      <w:r w:rsidR="00C45372">
        <w:rPr>
          <w:i/>
        </w:rPr>
        <w:t>data</w:t>
      </w:r>
      <w:r w:rsidR="002869E5">
        <w:rPr>
          <w:i/>
        </w:rPr>
        <w:t xml:space="preserve"> </w:t>
      </w:r>
      <w:r>
        <w:t>contains a</w:t>
      </w:r>
      <w:r>
        <w:t>ll the data required to run the code</w:t>
      </w:r>
      <w:r>
        <w:t xml:space="preserve">s and produce the </w:t>
      </w:r>
      <w:proofErr w:type="spellStart"/>
      <w:r>
        <w:t>tables&amp;figures</w:t>
      </w:r>
      <w:proofErr w:type="spellEnd"/>
      <w:r>
        <w:t>.</w:t>
      </w:r>
    </w:p>
    <w:p w:rsidR="000A5621" w:rsidRDefault="000A5621" w:rsidP="00163CB1">
      <w:r>
        <w:t>There is one do-file for each of three experiments.</w:t>
      </w:r>
    </w:p>
    <w:p w:rsidR="009105D6" w:rsidRDefault="009105D6" w:rsidP="00163CB1">
      <w:pPr>
        <w:rPr>
          <w:b/>
        </w:rPr>
      </w:pPr>
      <w:r w:rsidRPr="009105D6">
        <w:rPr>
          <w:b/>
        </w:rPr>
        <w:t xml:space="preserve">A. </w:t>
      </w:r>
      <w:r>
        <w:rPr>
          <w:b/>
        </w:rPr>
        <w:t>Main Experiment</w:t>
      </w:r>
    </w:p>
    <w:p w:rsidR="00F37A40" w:rsidRDefault="009C6C1F" w:rsidP="005D6DDF">
      <w:r>
        <w:t>The code</w:t>
      </w:r>
      <w:r w:rsidRPr="009C6C1F">
        <w:rPr>
          <w:i/>
        </w:rPr>
        <w:t xml:space="preserve"> a_</w:t>
      </w:r>
      <w:r w:rsidR="00C45372">
        <w:rPr>
          <w:i/>
        </w:rPr>
        <w:t>analysis_main_experiment</w:t>
      </w:r>
      <w:r w:rsidR="00C45372" w:rsidRPr="00C45372">
        <w:rPr>
          <w:i/>
        </w:rPr>
        <w:t>.do</w:t>
      </w:r>
      <w:r w:rsidR="00F37A40">
        <w:t xml:space="preserve"> generates t</w:t>
      </w:r>
      <w:r w:rsidR="001F305E">
        <w:t>h</w:t>
      </w:r>
      <w:r w:rsidR="00624042">
        <w:t>e</w:t>
      </w:r>
      <w:r w:rsidR="00F37A40">
        <w:t xml:space="preserve"> following figures and tables</w:t>
      </w:r>
      <w:r w:rsidR="00F661C6">
        <w:t>:</w:t>
      </w:r>
    </w:p>
    <w:p w:rsidR="00F37A40" w:rsidRDefault="00F37A40" w:rsidP="00F37A40">
      <w:pPr>
        <w:pStyle w:val="ListParagraph"/>
        <w:numPr>
          <w:ilvl w:val="0"/>
          <w:numId w:val="6"/>
        </w:numPr>
      </w:pPr>
      <w:r>
        <w:t>F</w:t>
      </w:r>
      <w:r w:rsidR="00624042">
        <w:t>igures</w:t>
      </w:r>
      <w:r w:rsidR="00C45372">
        <w:t>: 3,6,7</w:t>
      </w:r>
    </w:p>
    <w:p w:rsidR="005D6DDF" w:rsidRDefault="00A52255" w:rsidP="00FE3584">
      <w:pPr>
        <w:pStyle w:val="ListParagraph"/>
        <w:numPr>
          <w:ilvl w:val="0"/>
          <w:numId w:val="6"/>
        </w:numPr>
      </w:pPr>
      <w:r>
        <w:t>Tables: 1,2,3,6</w:t>
      </w:r>
    </w:p>
    <w:p w:rsidR="00624042" w:rsidRDefault="00DE1C42" w:rsidP="00624042">
      <w:pPr>
        <w:rPr>
          <w:b/>
        </w:rPr>
      </w:pPr>
      <w:r>
        <w:rPr>
          <w:b/>
        </w:rPr>
        <w:t>B</w:t>
      </w:r>
      <w:r w:rsidR="00624042" w:rsidRPr="009105D6">
        <w:rPr>
          <w:b/>
        </w:rPr>
        <w:t xml:space="preserve">. </w:t>
      </w:r>
      <w:r w:rsidR="00624042">
        <w:rPr>
          <w:b/>
        </w:rPr>
        <w:t>Cash drop experiment</w:t>
      </w:r>
    </w:p>
    <w:p w:rsidR="00F661C6" w:rsidRDefault="00D97F1E" w:rsidP="00F661C6">
      <w:r>
        <w:t>The code</w:t>
      </w:r>
      <w:r w:rsidR="00140147">
        <w:rPr>
          <w:i/>
        </w:rPr>
        <w:t xml:space="preserve"> b</w:t>
      </w:r>
      <w:r w:rsidRPr="009C6C1F">
        <w:rPr>
          <w:i/>
        </w:rPr>
        <w:t>_</w:t>
      </w:r>
      <w:r w:rsidR="00140147">
        <w:rPr>
          <w:i/>
        </w:rPr>
        <w:t>cash</w:t>
      </w:r>
      <w:r w:rsidRPr="009C6C1F">
        <w:rPr>
          <w:i/>
        </w:rPr>
        <w:t>exp</w:t>
      </w:r>
      <w:r w:rsidR="00F661C6">
        <w:rPr>
          <w:i/>
        </w:rPr>
        <w:t xml:space="preserve">.do </w:t>
      </w:r>
      <w:r w:rsidR="00F661C6">
        <w:t>generates the following figures and tables:</w:t>
      </w:r>
    </w:p>
    <w:p w:rsidR="00F661C6" w:rsidRDefault="00F661C6" w:rsidP="00F661C6">
      <w:pPr>
        <w:pStyle w:val="ListParagraph"/>
        <w:numPr>
          <w:ilvl w:val="0"/>
          <w:numId w:val="7"/>
        </w:numPr>
      </w:pPr>
      <w:r>
        <w:t>Figure 4</w:t>
      </w:r>
    </w:p>
    <w:p w:rsidR="00D97F1E" w:rsidRDefault="00F661C6" w:rsidP="00F75DFF">
      <w:pPr>
        <w:pStyle w:val="ListParagraph"/>
        <w:numPr>
          <w:ilvl w:val="0"/>
          <w:numId w:val="7"/>
        </w:numPr>
      </w:pPr>
      <w:r>
        <w:t>Table 4</w:t>
      </w:r>
    </w:p>
    <w:p w:rsidR="00DE1C42" w:rsidRDefault="00FF4379" w:rsidP="00DE1C42">
      <w:pPr>
        <w:rPr>
          <w:b/>
        </w:rPr>
      </w:pPr>
      <w:r>
        <w:rPr>
          <w:b/>
        </w:rPr>
        <w:t>C</w:t>
      </w:r>
      <w:r w:rsidR="00DE1C42" w:rsidRPr="009105D6">
        <w:rPr>
          <w:b/>
        </w:rPr>
        <w:t xml:space="preserve">. </w:t>
      </w:r>
      <w:r w:rsidR="00DE1C42">
        <w:rPr>
          <w:b/>
        </w:rPr>
        <w:t>Time Preferences Experiment</w:t>
      </w:r>
    </w:p>
    <w:p w:rsidR="00F661C6" w:rsidRDefault="00D97F1E" w:rsidP="00F661C6">
      <w:r>
        <w:t>The code</w:t>
      </w:r>
      <w:r w:rsidR="00140147">
        <w:rPr>
          <w:i/>
        </w:rPr>
        <w:t xml:space="preserve"> c_time</w:t>
      </w:r>
      <w:r w:rsidR="00F661C6">
        <w:rPr>
          <w:i/>
        </w:rPr>
        <w:t>exp</w:t>
      </w:r>
      <w:r w:rsidRPr="009C6C1F">
        <w:rPr>
          <w:i/>
        </w:rPr>
        <w:t>.do</w:t>
      </w:r>
      <w:r w:rsidR="000A5621">
        <w:t xml:space="preserve"> </w:t>
      </w:r>
      <w:r w:rsidR="00F661C6">
        <w:t>generates the following figures and tables</w:t>
      </w:r>
    </w:p>
    <w:p w:rsidR="001F305E" w:rsidRDefault="005D4E78" w:rsidP="001F305E">
      <w:pPr>
        <w:pStyle w:val="ListParagraph"/>
        <w:numPr>
          <w:ilvl w:val="0"/>
          <w:numId w:val="6"/>
        </w:numPr>
      </w:pPr>
      <w:r>
        <w:t>Figure</w:t>
      </w:r>
      <w:r w:rsidR="001F305E">
        <w:t xml:space="preserve"> 5</w:t>
      </w:r>
    </w:p>
    <w:p w:rsidR="001F305E" w:rsidRDefault="005D4E78" w:rsidP="001F305E">
      <w:pPr>
        <w:pStyle w:val="ListParagraph"/>
        <w:numPr>
          <w:ilvl w:val="0"/>
          <w:numId w:val="6"/>
        </w:numPr>
      </w:pPr>
      <w:r>
        <w:t>Table</w:t>
      </w:r>
      <w:r w:rsidR="001F305E">
        <w:t xml:space="preserve"> </w:t>
      </w:r>
      <w:r w:rsidR="00F661C6">
        <w:t>5</w:t>
      </w:r>
    </w:p>
    <w:p w:rsidR="00F02E72" w:rsidRDefault="00F02E72" w:rsidP="00F02E72"/>
    <w:p w:rsidR="00F02E72" w:rsidRPr="00FF4379" w:rsidRDefault="00F02E72" w:rsidP="00F02E72">
      <w:bookmarkStart w:id="0" w:name="_GoBack"/>
      <w:bookmarkEnd w:id="0"/>
    </w:p>
    <w:p w:rsidR="009C6C1F" w:rsidRPr="009C6C1F" w:rsidRDefault="009C6C1F" w:rsidP="00163CB1"/>
    <w:sectPr w:rsidR="009C6C1F" w:rsidRPr="009C6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739"/>
    <w:multiLevelType w:val="hybridMultilevel"/>
    <w:tmpl w:val="42369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91172BC"/>
    <w:multiLevelType w:val="hybridMultilevel"/>
    <w:tmpl w:val="7F1CCDEE"/>
    <w:lvl w:ilvl="0" w:tplc="96F8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2EA2"/>
    <w:multiLevelType w:val="hybridMultilevel"/>
    <w:tmpl w:val="4260EDDA"/>
    <w:lvl w:ilvl="0" w:tplc="C7DE2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0F229D"/>
    <w:multiLevelType w:val="hybridMultilevel"/>
    <w:tmpl w:val="7F1CCDEE"/>
    <w:lvl w:ilvl="0" w:tplc="96F8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25076"/>
    <w:multiLevelType w:val="hybridMultilevel"/>
    <w:tmpl w:val="09986F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8193131"/>
    <w:multiLevelType w:val="hybridMultilevel"/>
    <w:tmpl w:val="7F1CCDEE"/>
    <w:lvl w:ilvl="0" w:tplc="96F83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C5F5F"/>
    <w:multiLevelType w:val="hybridMultilevel"/>
    <w:tmpl w:val="2CD43B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A4"/>
    <w:rsid w:val="000A5621"/>
    <w:rsid w:val="00140147"/>
    <w:rsid w:val="00163CB1"/>
    <w:rsid w:val="001A3EA4"/>
    <w:rsid w:val="001F305E"/>
    <w:rsid w:val="002869E5"/>
    <w:rsid w:val="002F2940"/>
    <w:rsid w:val="003145C1"/>
    <w:rsid w:val="003376F3"/>
    <w:rsid w:val="00410700"/>
    <w:rsid w:val="00584B0B"/>
    <w:rsid w:val="005A10AF"/>
    <w:rsid w:val="005D4E78"/>
    <w:rsid w:val="005D6DDF"/>
    <w:rsid w:val="00624042"/>
    <w:rsid w:val="00822CA5"/>
    <w:rsid w:val="00844B05"/>
    <w:rsid w:val="00862D83"/>
    <w:rsid w:val="009105D6"/>
    <w:rsid w:val="00934239"/>
    <w:rsid w:val="009C6C1F"/>
    <w:rsid w:val="00A52255"/>
    <w:rsid w:val="00A56B91"/>
    <w:rsid w:val="00A7537F"/>
    <w:rsid w:val="00C34AEE"/>
    <w:rsid w:val="00C45372"/>
    <w:rsid w:val="00D97F1E"/>
    <w:rsid w:val="00DE1C42"/>
    <w:rsid w:val="00E365D0"/>
    <w:rsid w:val="00EF1BA6"/>
    <w:rsid w:val="00F02E72"/>
    <w:rsid w:val="00F37A40"/>
    <w:rsid w:val="00F661C6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03AD"/>
  <w15:chartTrackingRefBased/>
  <w15:docId w15:val="{86AFC53A-3B11-4949-BE2E-47DC8DD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Economics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Economics</dc:creator>
  <cp:keywords/>
  <dc:description/>
  <cp:lastModifiedBy>Department of Economics</cp:lastModifiedBy>
  <cp:revision>38</cp:revision>
  <dcterms:created xsi:type="dcterms:W3CDTF">2017-10-19T06:17:00Z</dcterms:created>
  <dcterms:modified xsi:type="dcterms:W3CDTF">2018-05-08T05:41:00Z</dcterms:modified>
</cp:coreProperties>
</file>